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18" w:rsidRPr="003F2342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Приложение 1.</w:t>
      </w: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23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Внеочередной прием детей в 1 класс без учета проживания на территории, за которой закреплена образовательная организация:</w:t>
      </w:r>
    </w:p>
    <w:p w:rsidR="00351318" w:rsidRPr="003F2342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history="1">
        <w:r w:rsidRPr="003F234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 xml:space="preserve">Закон </w:t>
        </w:r>
        <w:r w:rsidR="00BD205D" w:rsidRPr="003F23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Российской </w:t>
        </w:r>
        <w:proofErr w:type="gramStart"/>
        <w:r w:rsidR="00BD205D" w:rsidRPr="003F23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Федерации </w:t>
        </w:r>
        <w:r w:rsidRPr="003F234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 xml:space="preserve"> от</w:t>
        </w:r>
        <w:proofErr w:type="gramEnd"/>
        <w:r w:rsidRPr="003F234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 xml:space="preserve"> 26.06.1992 N 3132-1 (ред. от 02.08.2019) "О статусе судей в Российской Федерации" (с изм. и доп., вступ. в силу с 25.10.2019)</w:t>
        </w:r>
      </w:hyperlink>
      <w:r w:rsidRPr="003F2342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51318" w:rsidRPr="003F2342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bookmarkStart w:id="0" w:name="dst5"/>
      <w:bookmarkEnd w:id="0"/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жилых помещениях, занимаемых судьями, во внеочередном порядке устанавливается телефон с оплатой по установленным тарифам.</w:t>
      </w:r>
    </w:p>
    <w:p w:rsidR="00351318" w:rsidRPr="003F2342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115"/>
      <w:bookmarkEnd w:id="1"/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таком же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 детям судей.</w:t>
      </w:r>
    </w:p>
    <w:p w:rsidR="00351318" w:rsidRPr="003F2342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 Федерального </w:t>
      </w:r>
      <w:hyperlink r:id="rId5" w:anchor="dst100217" w:history="1">
        <w:r w:rsidRPr="003F23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02.07.2013 N 185-ФЗ)</w:t>
      </w:r>
    </w:p>
    <w:p w:rsidR="00351318" w:rsidRPr="003F2342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(см. текст в предыдущей редакции).</w:t>
      </w:r>
    </w:p>
    <w:p w:rsidR="00BD205D" w:rsidRPr="003F2342" w:rsidRDefault="00BD205D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Закон Российской Федерации </w:t>
      </w:r>
      <w:r w:rsidR="00351318"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 17.01.1992 № 2202-</w:t>
      </w:r>
      <w:proofErr w:type="gramStart"/>
      <w:r w:rsidR="00351318"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1 </w:t>
      </w: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П.</w:t>
      </w:r>
      <w:proofErr w:type="gramEnd"/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5  статьи 44 Федерального закона</w:t>
      </w: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351318"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«О прокуратуре Российской Федерации»</w:t>
      </w:r>
    </w:p>
    <w:p w:rsidR="00351318" w:rsidRPr="003F2342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3F23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жилых помещениях, занимаемых прокурорами, во внеочередном порядке установка телефона осуществляется по действующим тарифам. В таком же порядке предоставляются места в дошкольных образовательных организациях, общеобразовательных организациях, имеющих интернат летних оздоровительных учреждениях детям прокуроров.</w:t>
      </w:r>
      <w:bookmarkStart w:id="2" w:name="l1527"/>
      <w:bookmarkStart w:id="3" w:name="l1585"/>
      <w:bookmarkEnd w:id="2"/>
      <w:bookmarkEnd w:id="3"/>
      <w:r w:rsidRPr="003F23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2342">
        <w:rPr>
          <w:rStyle w:val="dt-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 ред. Федеральных законов </w:t>
      </w:r>
      <w:hyperlink r:id="rId6" w:anchor="l0" w:tgtFrame="_blank" w:history="1">
        <w:r w:rsidRPr="003F23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28.06.2002 N 77-ФЗ</w:t>
        </w:r>
      </w:hyperlink>
      <w:r w:rsidRPr="003F2342">
        <w:rPr>
          <w:rStyle w:val="dt-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" w:anchor="l127" w:tgtFrame="_blank" w:history="1">
        <w:r w:rsidRPr="003F23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22.08.2004 N 122-ФЗ</w:t>
        </w:r>
      </w:hyperlink>
      <w:r w:rsidRPr="003F2342">
        <w:rPr>
          <w:rStyle w:val="dt-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8" w:anchor="l37" w:tgtFrame="_blank" w:history="1">
        <w:r w:rsidRPr="003F23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28.12.2010 N 404-ФЗ</w:t>
        </w:r>
      </w:hyperlink>
      <w:r w:rsidRPr="003F2342">
        <w:rPr>
          <w:rStyle w:val="dt-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9" w:anchor="l1314" w:tgtFrame="_blank" w:history="1">
        <w:r w:rsidRPr="003F23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02.07.2013 N 185-ФЗ</w:t>
        </w:r>
      </w:hyperlink>
      <w:r w:rsidRPr="003F2342">
        <w:rPr>
          <w:rStyle w:val="dt-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BD205D" w:rsidRPr="003F2342" w:rsidRDefault="00BD205D" w:rsidP="003513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23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Закон </w:t>
      </w: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Российской Федерации</w:t>
      </w:r>
      <w:r w:rsidRPr="003F23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351318" w:rsidRPr="003F23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от 28.12.2010 </w:t>
      </w:r>
      <w:r w:rsidRPr="003F23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П.25 статьи 35 Федерального закона </w:t>
      </w:r>
      <w:r w:rsidR="00351318" w:rsidRPr="003F23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№ 403 – </w:t>
      </w:r>
      <w:proofErr w:type="gramStart"/>
      <w:r w:rsidR="00351318" w:rsidRPr="003F23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ФЗ</w:t>
      </w:r>
      <w:r w:rsidR="00351318" w:rsidRPr="003F23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351318" w:rsidRPr="003F23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«</w:t>
      </w:r>
      <w:proofErr w:type="gramEnd"/>
      <w:r w:rsidR="00351318" w:rsidRPr="003F23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О следственном комитете </w:t>
      </w:r>
      <w:r w:rsidR="00351318"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Российской Федерации</w:t>
      </w:r>
      <w:r w:rsidR="00351318" w:rsidRPr="003F23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»</w:t>
      </w:r>
    </w:p>
    <w:p w:rsidR="00351318" w:rsidRPr="003F2342" w:rsidRDefault="00351318" w:rsidP="003513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23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Детям сотрудников Следственного комитета во внеочередном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учреждениях.</w:t>
      </w:r>
    </w:p>
    <w:p w:rsidR="00351318" w:rsidRPr="003F2342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42">
        <w:rPr>
          <w:rStyle w:val="blk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Преимущественный прием </w:t>
      </w:r>
      <w:r w:rsidRPr="003F23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детей в 1 класс</w:t>
      </w: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23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 учета проживания на территории, за которой закреплена образовательная организация:</w:t>
      </w:r>
    </w:p>
    <w:p w:rsidR="003F2342" w:rsidRPr="003F2342" w:rsidRDefault="00BD205D" w:rsidP="00351318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3F2342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Закон </w:t>
      </w: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Российской Федерации</w:t>
      </w:r>
      <w:r w:rsidRPr="003F2342">
        <w:rPr>
          <w:rStyle w:val="blk"/>
          <w:sz w:val="28"/>
          <w:szCs w:val="28"/>
          <w:u w:val="single"/>
        </w:rPr>
        <w:t xml:space="preserve"> </w:t>
      </w:r>
      <w:r w:rsidR="00351318" w:rsidRPr="003F2342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29 декабря 2012 г. 273-</w:t>
      </w:r>
      <w:proofErr w:type="gramStart"/>
      <w:r w:rsidR="00351318" w:rsidRPr="003F2342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ФЗ </w:t>
      </w:r>
      <w:r w:rsidRPr="003F2342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3F2342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ч.3.1</w:t>
      </w:r>
      <w:proofErr w:type="gramEnd"/>
      <w:r w:rsidRPr="003F2342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ст.67 </w:t>
      </w:r>
      <w:r w:rsidR="00351318" w:rsidRPr="003F2342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«Об образовании в Российской Федерации» от 29 декабря 2012 г.</w:t>
      </w:r>
      <w:r w:rsidR="00351318" w:rsidRPr="003F2342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1318" w:rsidRPr="003F2342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3F2342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 (часть 3.1 введена Федеральным </w:t>
      </w:r>
      <w:hyperlink r:id="rId10" w:anchor="dst100015" w:history="1">
        <w:r w:rsidRPr="003F23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3F2342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 от 02.12.2019 N 411-ФЗ)</w:t>
      </w:r>
    </w:p>
    <w:p w:rsidR="00351318" w:rsidRPr="003F2342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318" w:rsidRPr="003F2342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318" w:rsidRPr="003F2342" w:rsidRDefault="00351318" w:rsidP="0035131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23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351318" w:rsidRPr="003F2342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23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Приложение 2. Первоочередной </w:t>
      </w:r>
      <w:proofErr w:type="gramStart"/>
      <w:r w:rsidRPr="003F23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прием  детей</w:t>
      </w:r>
      <w:proofErr w:type="gramEnd"/>
      <w:r w:rsidRPr="003F23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1 класс с</w:t>
      </w: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3F23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учетом проживания на территории, за которой закреплена образовательная организация:</w:t>
      </w:r>
    </w:p>
    <w:p w:rsidR="003F2342" w:rsidRPr="003F2342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F2342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F2342" w:rsidRPr="003F2342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Закон </w:t>
      </w:r>
      <w:r w:rsidR="003F2342"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Российской </w:t>
      </w:r>
      <w:proofErr w:type="gramStart"/>
      <w:r w:rsidR="003F2342"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Федерации</w:t>
      </w:r>
      <w:r w:rsidRPr="003F2342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от</w:t>
      </w:r>
      <w:proofErr w:type="gramEnd"/>
      <w:r w:rsidRPr="003F2342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2012 г.</w:t>
      </w:r>
      <w:r w:rsidR="003F2342" w:rsidRPr="003F2342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№ </w:t>
      </w:r>
      <w:r w:rsidRPr="003F2342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F2342" w:rsidRPr="003F2342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283</w:t>
      </w:r>
      <w:r w:rsidR="003F2342" w:rsidRPr="003F2342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«О социальных гарантиях сотрудникам некоторых федеральных органов исполнительной власти»</w:t>
      </w:r>
    </w:p>
    <w:p w:rsidR="00351318" w:rsidRPr="003F2342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342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351318" w:rsidRPr="003F2342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342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(в ред. Федерального </w:t>
      </w:r>
      <w:hyperlink r:id="rId11" w:anchor="dst102171" w:history="1">
        <w:r w:rsidRPr="003F23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3F2342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 от 02.07.2013 N 185-ФЗ)</w:t>
      </w:r>
    </w:p>
    <w:p w:rsidR="00351318" w:rsidRPr="003F2342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342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(см. текст в предыдущей редакции)</w:t>
      </w:r>
    </w:p>
    <w:p w:rsidR="00351318" w:rsidRPr="003F2342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4" w:name="dst100108"/>
      <w:bookmarkEnd w:id="4"/>
      <w:r w:rsidRPr="003F2342">
        <w:rPr>
          <w:rStyle w:val="blk"/>
          <w:rFonts w:ascii="Times New Roman" w:hAnsi="Times New Roman" w:cs="Times New Roman"/>
          <w:color w:val="000000" w:themeColor="text1"/>
        </w:rPr>
        <w:t>1) детям сотрудника;</w:t>
      </w:r>
    </w:p>
    <w:p w:rsidR="00351318" w:rsidRPr="003F2342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5" w:name="dst100109"/>
      <w:bookmarkEnd w:id="5"/>
      <w:r w:rsidRPr="003F2342">
        <w:rPr>
          <w:rStyle w:val="blk"/>
          <w:rFonts w:ascii="Times New Roman" w:hAnsi="Times New Roman" w:cs="Times New Roman"/>
          <w:color w:val="000000" w:themeColor="text1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51318" w:rsidRPr="003F2342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6" w:name="dst100110"/>
      <w:bookmarkEnd w:id="6"/>
      <w:r w:rsidRPr="003F2342">
        <w:rPr>
          <w:rStyle w:val="blk"/>
          <w:rFonts w:ascii="Times New Roman" w:hAnsi="Times New Roman" w:cs="Times New Roman"/>
          <w:color w:val="000000" w:themeColor="text1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351318" w:rsidRPr="003F2342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7" w:name="dst100111"/>
      <w:bookmarkEnd w:id="7"/>
      <w:r w:rsidRPr="003F2342">
        <w:rPr>
          <w:rStyle w:val="blk"/>
          <w:rFonts w:ascii="Times New Roman" w:hAnsi="Times New Roman" w:cs="Times New Roman"/>
          <w:color w:val="000000" w:themeColor="text1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351318" w:rsidRPr="003F2342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8" w:name="dst100112"/>
      <w:bookmarkEnd w:id="8"/>
      <w:r w:rsidRPr="003F2342">
        <w:rPr>
          <w:rStyle w:val="blk"/>
          <w:rFonts w:ascii="Times New Roman" w:hAnsi="Times New Roman" w:cs="Times New Roman"/>
          <w:color w:val="000000" w:themeColor="text1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351318" w:rsidRPr="003F2342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000000" w:themeColor="text1"/>
        </w:rPr>
      </w:pPr>
      <w:bookmarkStart w:id="9" w:name="dst100113"/>
      <w:bookmarkEnd w:id="9"/>
      <w:r w:rsidRPr="003F2342">
        <w:rPr>
          <w:rStyle w:val="blk"/>
          <w:rFonts w:ascii="Times New Roman" w:hAnsi="Times New Roman" w:cs="Times New Roman"/>
          <w:color w:val="000000" w:themeColor="text1"/>
        </w:rPr>
        <w:t>6) детям, находящимся (находившимся) на иждивении сотрудника, гражданина Российской Федерации, указанных в </w:t>
      </w:r>
      <w:hyperlink r:id="rId12" w:anchor="dst100108" w:history="1">
        <w:r w:rsidRPr="003F234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пунктах 1</w:t>
        </w:r>
      </w:hyperlink>
      <w:r w:rsidRPr="003F2342">
        <w:rPr>
          <w:rStyle w:val="blk"/>
          <w:rFonts w:ascii="Times New Roman" w:hAnsi="Times New Roman" w:cs="Times New Roman"/>
          <w:color w:val="000000" w:themeColor="text1"/>
        </w:rPr>
        <w:t> - </w:t>
      </w:r>
      <w:hyperlink r:id="rId13" w:anchor="dst100112" w:history="1">
        <w:r w:rsidRPr="003F234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5</w:t>
        </w:r>
      </w:hyperlink>
      <w:r w:rsidRPr="003F2342">
        <w:rPr>
          <w:rStyle w:val="blk"/>
          <w:rFonts w:ascii="Times New Roman" w:hAnsi="Times New Roman" w:cs="Times New Roman"/>
          <w:color w:val="000000" w:themeColor="text1"/>
        </w:rPr>
        <w:t> настоящей части.</w:t>
      </w:r>
    </w:p>
    <w:p w:rsidR="003F2342" w:rsidRPr="003F2342" w:rsidRDefault="003F2342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Закон </w:t>
      </w: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Российской Федерации</w:t>
      </w: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351318" w:rsidRPr="003F23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от 27.05.1998</w:t>
      </w:r>
      <w:r w:rsidRPr="003F23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351318" w:rsidRPr="003F23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№ 76-ФЗ </w:t>
      </w:r>
      <w:r w:rsidRPr="003F23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</w:t>
      </w: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.6 статьи </w:t>
      </w:r>
      <w:proofErr w:type="gramStart"/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19 </w:t>
      </w:r>
      <w:r w:rsidRPr="003F23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351318" w:rsidRPr="003F23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«</w:t>
      </w:r>
      <w:proofErr w:type="gramEnd"/>
      <w:r w:rsidR="00351318" w:rsidRPr="003F23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О статусе военнослужащих»</w:t>
      </w:r>
    </w:p>
    <w:p w:rsidR="00351318" w:rsidRPr="003F2342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изменении места военной службы военнослужащих -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члены их семей, обучающиеся в государственных образовательных организациях, имеют право переводиться (приниматься) в образовательные организации, ближайшие к новому месту военной службы или месту жительства.</w:t>
      </w:r>
    </w:p>
    <w:p w:rsidR="00351318" w:rsidRDefault="00351318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 Федеральных законов от 11.11.2003 </w:t>
      </w:r>
      <w:hyperlink r:id="rId14" w:anchor="dst100090" w:history="1">
        <w:r w:rsidRPr="003F23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141-ФЗ</w:t>
        </w:r>
      </w:hyperlink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02.07.2013 </w:t>
      </w:r>
      <w:hyperlink r:id="rId15" w:anchor="dst101040" w:history="1">
        <w:r w:rsidRPr="003F23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185-ФЗ</w:t>
        </w:r>
      </w:hyperlink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(см. текст в предыдущей редакции)</w:t>
      </w:r>
    </w:p>
    <w:p w:rsidR="003F2342" w:rsidRPr="003F2342" w:rsidRDefault="003F2342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2342" w:rsidRDefault="003F2342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3F2342" w:rsidRPr="003F2342" w:rsidRDefault="003F2342" w:rsidP="00351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Закон </w:t>
      </w: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Российской Федерации </w:t>
      </w:r>
      <w:r w:rsidR="00351318"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от 07.02.2011 № 3-ФЗ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</w:t>
      </w: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.6 статьи 46</w:t>
      </w: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351318"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«О полиции»</w:t>
      </w:r>
      <w:r w:rsidR="00351318"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1318" w:rsidRPr="003F2342" w:rsidRDefault="00351318" w:rsidP="003F23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порядке:(в ред. Федерального закона от 02.07.2013 N 185-ФЗ)</w:t>
      </w:r>
      <w:bookmarkStart w:id="10" w:name="_GoBack"/>
      <w:bookmarkEnd w:id="10"/>
    </w:p>
    <w:p w:rsidR="00A30E63" w:rsidRPr="003F2342" w:rsidRDefault="00A30E63">
      <w:pPr>
        <w:rPr>
          <w:sz w:val="28"/>
          <w:szCs w:val="28"/>
        </w:rPr>
      </w:pPr>
    </w:p>
    <w:sectPr w:rsidR="00A30E63" w:rsidRPr="003F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18"/>
    <w:rsid w:val="002B37A2"/>
    <w:rsid w:val="00351318"/>
    <w:rsid w:val="003F2342"/>
    <w:rsid w:val="00A30E63"/>
    <w:rsid w:val="00BD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A4EF8-1DD4-4B5C-84FA-09A85A48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51318"/>
  </w:style>
  <w:style w:type="character" w:styleId="a3">
    <w:name w:val="Hyperlink"/>
    <w:basedOn w:val="a0"/>
    <w:uiPriority w:val="99"/>
    <w:semiHidden/>
    <w:unhideWhenUsed/>
    <w:rsid w:val="00351318"/>
    <w:rPr>
      <w:color w:val="0000FF"/>
      <w:u w:val="single"/>
    </w:rPr>
  </w:style>
  <w:style w:type="character" w:customStyle="1" w:styleId="dt-r">
    <w:name w:val="dt-r"/>
    <w:basedOn w:val="a0"/>
    <w:rsid w:val="00351318"/>
  </w:style>
  <w:style w:type="paragraph" w:styleId="a4">
    <w:name w:val="Balloon Text"/>
    <w:basedOn w:val="a"/>
    <w:link w:val="a5"/>
    <w:uiPriority w:val="99"/>
    <w:semiHidden/>
    <w:unhideWhenUsed/>
    <w:rsid w:val="003F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91140" TargetMode="External"/><Relationship Id="rId13" Type="http://schemas.openxmlformats.org/officeDocument/2006/relationships/hyperlink" Target="http://www.consultant.ru/document/cons_doc_LAW_334543/14a56919f89597ecc5381b38cebb9cd0df376de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04173" TargetMode="External"/><Relationship Id="rId12" Type="http://schemas.openxmlformats.org/officeDocument/2006/relationships/hyperlink" Target="http://www.consultant.ru/document/cons_doc_LAW_334543/14a56919f89597ecc5381b38cebb9cd0df376dec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78493" TargetMode="External"/><Relationship Id="rId11" Type="http://schemas.openxmlformats.org/officeDocument/2006/relationships/hyperlink" Target="http://www.consultant.ru/document/cons_doc_LAW_284470/5d76734d7c72ada44c5c0daf5cb06740757accec/" TargetMode="External"/><Relationship Id="rId5" Type="http://schemas.openxmlformats.org/officeDocument/2006/relationships/hyperlink" Target="http://www.consultant.ru/document/cons_doc_LAW_284470/3eeafbd3bdb64673818bd5cba64081209bddc7a4/" TargetMode="External"/><Relationship Id="rId15" Type="http://schemas.openxmlformats.org/officeDocument/2006/relationships/hyperlink" Target="http://www.consultant.ru/document/cons_doc_LAW_284470/4be2d49bc9fbe8d8c511a95b4421b2856044a0e7/" TargetMode="External"/><Relationship Id="rId10" Type="http://schemas.openxmlformats.org/officeDocument/2006/relationships/hyperlink" Target="http://www.consultant.ru/document/cons_doc_LAW_339076/b004fed0b70d0f223e4a81f8ad6cd92af90a7e3b/" TargetMode="External"/><Relationship Id="rId4" Type="http://schemas.openxmlformats.org/officeDocument/2006/relationships/hyperlink" Target="http://www.consultant.ru/document/cons_doc_LAW_648/" TargetMode="External"/><Relationship Id="rId9" Type="http://schemas.openxmlformats.org/officeDocument/2006/relationships/hyperlink" Target="https://normativ.kontur.ru/document?moduleId=1&amp;documentId=304702" TargetMode="External"/><Relationship Id="rId14" Type="http://schemas.openxmlformats.org/officeDocument/2006/relationships/hyperlink" Target="http://www.consultant.ru/document/cons_doc_LAW_200682/5bdc78bf7e3015a0ea0c0ea5bef708a6c79e2f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2020-01-29T07:32:00Z</cp:lastPrinted>
  <dcterms:created xsi:type="dcterms:W3CDTF">2020-01-29T07:13:00Z</dcterms:created>
  <dcterms:modified xsi:type="dcterms:W3CDTF">2020-01-29T07:33:00Z</dcterms:modified>
</cp:coreProperties>
</file>