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2BD7" w:rsidRPr="00652BD7" w:rsidRDefault="00652BD7" w:rsidP="00652B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да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ние 19 № 299.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t>В элек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трон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ную таб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цу за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нес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 чис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лен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ность на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се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ния го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ро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дов раз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ных стран. Ниже при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де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ны пер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вые пять строк таб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ли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shd w:val="clear" w:color="auto" w:fill="FFFFFF"/>
          <w:lang w:eastAsia="ru-RU"/>
        </w:rPr>
        <w:softHyphen/>
        <w:t>цы:</w:t>
      </w:r>
    </w:p>
    <w:p w:rsidR="00652BD7" w:rsidRPr="00652BD7" w:rsidRDefault="00652BD7" w:rsidP="00652BD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73"/>
        <w:gridCol w:w="2214"/>
        <w:gridCol w:w="3096"/>
        <w:gridCol w:w="1122"/>
      </w:tblGrid>
      <w:tr w:rsidR="00652BD7" w:rsidRPr="00652BD7" w:rsidTr="00652B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DEDE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</w:p>
        </w:tc>
      </w:tr>
      <w:tr w:rsidR="00652BD7" w:rsidRPr="00652BD7" w:rsidTr="00652B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Город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Чис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лен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ность на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се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ния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Стра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на</w:t>
            </w:r>
          </w:p>
        </w:tc>
      </w:tr>
      <w:tr w:rsidR="00652BD7" w:rsidRPr="00652BD7" w:rsidTr="00652B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Асмун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91,40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Еги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пет</w:t>
            </w:r>
          </w:p>
        </w:tc>
      </w:tr>
      <w:tr w:rsidR="00652BD7" w:rsidRPr="00652BD7" w:rsidTr="00652B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Винер-Ной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штадт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39,94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стрия</w:t>
            </w:r>
          </w:p>
        </w:tc>
      </w:tr>
      <w:tr w:rsidR="00652BD7" w:rsidRPr="00652BD7" w:rsidTr="00652B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Лю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ле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бур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газ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100,79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Тур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ция</w:t>
            </w:r>
          </w:p>
        </w:tc>
      </w:tr>
      <w:tr w:rsidR="00652BD7" w:rsidRPr="00652BD7" w:rsidTr="00652BD7"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Фёклаб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рук</w:t>
            </w:r>
            <w:proofErr w:type="spellEnd"/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11,95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FFFFFF"/>
            <w:tcMar>
              <w:top w:w="60" w:type="dxa"/>
              <w:left w:w="60" w:type="dxa"/>
              <w:bottom w:w="60" w:type="dxa"/>
              <w:right w:w="60" w:type="dxa"/>
            </w:tcMar>
            <w:vAlign w:val="center"/>
            <w:hideMark/>
          </w:tcPr>
          <w:p w:rsidR="00652BD7" w:rsidRPr="00652BD7" w:rsidRDefault="00652BD7" w:rsidP="00652BD7">
            <w:pPr>
              <w:spacing w:before="75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Ав</w:t>
            </w:r>
            <w:r w:rsidRPr="00652BD7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стрия</w:t>
            </w:r>
          </w:p>
        </w:tc>
      </w:tr>
    </w:tbl>
    <w:p w:rsidR="00652BD7" w:rsidRPr="00652BD7" w:rsidRDefault="00652BD7" w:rsidP="00652BD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</w:p>
    <w:p w:rsidR="00652BD7" w:rsidRPr="00652BD7" w:rsidRDefault="00652BD7" w:rsidP="00652BD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В столб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це</w:t>
      </w:r>
      <w:proofErr w:type="gramStart"/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А</w:t>
      </w:r>
      <w:proofErr w:type="gramEnd"/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 xml:space="preserve"> ука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за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но на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зва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ние го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ро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да; в столб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це В — чис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лен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ность на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се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ния (тыс. чел.); в столб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це С — на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зва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ние стра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ны. Всего в элек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трон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ную таб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цу были за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се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ны дан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ные по 1000 го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ро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дам. По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ря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док за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пи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сей в таб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це про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из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воль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ный.</w:t>
      </w:r>
    </w:p>
    <w:p w:rsidR="00652BD7" w:rsidRPr="00652BD7" w:rsidRDefault="00652BD7" w:rsidP="00652BD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</w:p>
    <w:p w:rsidR="00652BD7" w:rsidRPr="00652BD7" w:rsidRDefault="00652BD7" w:rsidP="00652BD7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t>Вы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softHyphen/>
        <w:t>пол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softHyphen/>
        <w:t>ни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softHyphen/>
        <w:t>те за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softHyphen/>
        <w:t>да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lang w:eastAsia="ru-RU"/>
        </w:rPr>
        <w:softHyphen/>
        <w:t>ние.</w:t>
      </w:r>
    </w:p>
    <w:p w:rsidR="00652BD7" w:rsidRPr="00652BD7" w:rsidRDefault="00652BD7" w:rsidP="00652BD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От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крой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те файл с дан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ной элек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трон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ной таб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цей. На ос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ва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нии дан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ных, со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дер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жа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щих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ся в этой таб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це, от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веть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те на два во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про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са.</w:t>
      </w:r>
    </w:p>
    <w:p w:rsidR="00652BD7" w:rsidRPr="00652BD7" w:rsidRDefault="00652BD7" w:rsidP="00652BD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1. Сколь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ко го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ро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дов Бе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рус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сии пред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став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но в таб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це? Ответ за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пи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ши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те в ячей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ку F2.</w:t>
      </w:r>
    </w:p>
    <w:p w:rsidR="00652BD7" w:rsidRPr="00652BD7" w:rsidRDefault="00652BD7" w:rsidP="00652BD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2. Ка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ко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ва сред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няя чис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лен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ность на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се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ния го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ро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дов, ко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че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ство жи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те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лей ко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то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рых не пре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вы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ша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ет 100 тыс. че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век? Ответ на этот во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прос с точ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но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стью не менее двух зна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ков после за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пя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той (в тыс. чел.) за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пи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ши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те в ячей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ку F3 таб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ли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softHyphen/>
        <w:t>цы.</w:t>
      </w:r>
    </w:p>
    <w:p w:rsidR="00652BD7" w:rsidRDefault="00652BD7" w:rsidP="00652BD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</w:pPr>
    </w:p>
    <w:p w:rsidR="00652BD7" w:rsidRPr="00652BD7" w:rsidRDefault="00652BD7" w:rsidP="00652BD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да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ние 19 № 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31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9.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</w:p>
    <w:p w:rsidR="00652BD7" w:rsidRPr="00652BD7" w:rsidRDefault="00652BD7" w:rsidP="00652BD7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</w:rPr>
      </w:pPr>
      <w:r w:rsidRPr="00652BD7">
        <w:rPr>
          <w:rFonts w:ascii="Verdana" w:hAnsi="Verdana"/>
          <w:b/>
          <w:bCs/>
          <w:color w:val="000000"/>
        </w:rPr>
        <w:t>Вы</w:t>
      </w:r>
      <w:r w:rsidRPr="00652BD7">
        <w:rPr>
          <w:rFonts w:ascii="Verdana" w:hAnsi="Verdana"/>
          <w:b/>
          <w:bCs/>
          <w:color w:val="000000"/>
        </w:rPr>
        <w:softHyphen/>
        <w:t>пол</w:t>
      </w:r>
      <w:r w:rsidRPr="00652BD7">
        <w:rPr>
          <w:rFonts w:ascii="Verdana" w:hAnsi="Verdana"/>
          <w:b/>
          <w:bCs/>
          <w:color w:val="000000"/>
        </w:rPr>
        <w:softHyphen/>
        <w:t>ни</w:t>
      </w:r>
      <w:r w:rsidRPr="00652BD7">
        <w:rPr>
          <w:rFonts w:ascii="Verdana" w:hAnsi="Verdana"/>
          <w:b/>
          <w:bCs/>
          <w:color w:val="000000"/>
        </w:rPr>
        <w:softHyphen/>
        <w:t>те за</w:t>
      </w:r>
      <w:r w:rsidRPr="00652BD7">
        <w:rPr>
          <w:rFonts w:ascii="Verdana" w:hAnsi="Verdana"/>
          <w:b/>
          <w:bCs/>
          <w:color w:val="000000"/>
        </w:rPr>
        <w:softHyphen/>
        <w:t>да</w:t>
      </w:r>
      <w:r w:rsidRPr="00652BD7">
        <w:rPr>
          <w:rFonts w:ascii="Verdana" w:hAnsi="Verdana"/>
          <w:b/>
          <w:bCs/>
          <w:color w:val="000000"/>
        </w:rPr>
        <w:softHyphen/>
        <w:t>ние.</w:t>
      </w:r>
    </w:p>
    <w:p w:rsidR="00652BD7" w:rsidRPr="00652BD7" w:rsidRDefault="00652BD7" w:rsidP="00652BD7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</w:rPr>
      </w:pPr>
      <w:r w:rsidRPr="00652BD7">
        <w:rPr>
          <w:rFonts w:ascii="Verdana" w:hAnsi="Verdana"/>
          <w:color w:val="000000"/>
        </w:rPr>
        <w:t>От</w:t>
      </w:r>
      <w:r w:rsidRPr="00652BD7">
        <w:rPr>
          <w:rFonts w:ascii="Verdana" w:hAnsi="Verdana"/>
          <w:color w:val="000000"/>
        </w:rPr>
        <w:softHyphen/>
        <w:t>крой</w:t>
      </w:r>
      <w:r w:rsidRPr="00652BD7">
        <w:rPr>
          <w:rFonts w:ascii="Verdana" w:hAnsi="Verdana"/>
          <w:color w:val="000000"/>
        </w:rPr>
        <w:softHyphen/>
        <w:t>те файл с дан</w:t>
      </w:r>
      <w:r w:rsidRPr="00652BD7">
        <w:rPr>
          <w:rFonts w:ascii="Verdana" w:hAnsi="Verdana"/>
          <w:color w:val="000000"/>
        </w:rPr>
        <w:softHyphen/>
        <w:t>ной элек</w:t>
      </w:r>
      <w:r w:rsidRPr="00652BD7">
        <w:rPr>
          <w:rFonts w:ascii="Verdana" w:hAnsi="Verdana"/>
          <w:color w:val="000000"/>
        </w:rPr>
        <w:softHyphen/>
        <w:t>трон</w:t>
      </w:r>
      <w:r w:rsidRPr="00652BD7">
        <w:rPr>
          <w:rFonts w:ascii="Verdana" w:hAnsi="Verdana"/>
          <w:color w:val="000000"/>
        </w:rPr>
        <w:softHyphen/>
        <w:t>ной таб</w:t>
      </w:r>
      <w:r w:rsidRPr="00652BD7">
        <w:rPr>
          <w:rFonts w:ascii="Verdana" w:hAnsi="Verdana"/>
          <w:color w:val="000000"/>
        </w:rPr>
        <w:softHyphen/>
        <w:t>ли</w:t>
      </w:r>
      <w:r w:rsidRPr="00652BD7">
        <w:rPr>
          <w:rFonts w:ascii="Verdana" w:hAnsi="Verdana"/>
          <w:color w:val="000000"/>
        </w:rPr>
        <w:softHyphen/>
        <w:t>цей. На ос</w:t>
      </w:r>
      <w:r w:rsidRPr="00652BD7">
        <w:rPr>
          <w:rFonts w:ascii="Verdana" w:hAnsi="Verdana"/>
          <w:color w:val="000000"/>
        </w:rPr>
        <w:softHyphen/>
        <w:t>но</w:t>
      </w:r>
      <w:r w:rsidRPr="00652BD7">
        <w:rPr>
          <w:rFonts w:ascii="Verdana" w:hAnsi="Verdana"/>
          <w:color w:val="000000"/>
        </w:rPr>
        <w:softHyphen/>
        <w:t>ва</w:t>
      </w:r>
      <w:r w:rsidRPr="00652BD7">
        <w:rPr>
          <w:rFonts w:ascii="Verdana" w:hAnsi="Verdana"/>
          <w:color w:val="000000"/>
        </w:rPr>
        <w:softHyphen/>
        <w:t>нии дан</w:t>
      </w:r>
      <w:r w:rsidRPr="00652BD7">
        <w:rPr>
          <w:rFonts w:ascii="Verdana" w:hAnsi="Verdana"/>
          <w:color w:val="000000"/>
        </w:rPr>
        <w:softHyphen/>
        <w:t>ных, со</w:t>
      </w:r>
      <w:r w:rsidRPr="00652BD7">
        <w:rPr>
          <w:rFonts w:ascii="Verdana" w:hAnsi="Verdana"/>
          <w:color w:val="000000"/>
        </w:rPr>
        <w:softHyphen/>
        <w:t>дер</w:t>
      </w:r>
      <w:r w:rsidRPr="00652BD7">
        <w:rPr>
          <w:rFonts w:ascii="Verdana" w:hAnsi="Verdana"/>
          <w:color w:val="000000"/>
        </w:rPr>
        <w:softHyphen/>
        <w:t>жа</w:t>
      </w:r>
      <w:r w:rsidRPr="00652BD7">
        <w:rPr>
          <w:rFonts w:ascii="Verdana" w:hAnsi="Verdana"/>
          <w:color w:val="000000"/>
        </w:rPr>
        <w:softHyphen/>
        <w:t>щих</w:t>
      </w:r>
      <w:r w:rsidRPr="00652BD7">
        <w:rPr>
          <w:rFonts w:ascii="Verdana" w:hAnsi="Verdana"/>
          <w:color w:val="000000"/>
        </w:rPr>
        <w:softHyphen/>
        <w:t>ся в этой таб</w:t>
      </w:r>
      <w:r w:rsidRPr="00652BD7">
        <w:rPr>
          <w:rFonts w:ascii="Verdana" w:hAnsi="Verdana"/>
          <w:color w:val="000000"/>
        </w:rPr>
        <w:softHyphen/>
        <w:t>ли</w:t>
      </w:r>
      <w:r w:rsidRPr="00652BD7">
        <w:rPr>
          <w:rFonts w:ascii="Verdana" w:hAnsi="Verdana"/>
          <w:color w:val="000000"/>
        </w:rPr>
        <w:softHyphen/>
        <w:t>це, от</w:t>
      </w:r>
      <w:r w:rsidRPr="00652BD7">
        <w:rPr>
          <w:rFonts w:ascii="Verdana" w:hAnsi="Verdana"/>
          <w:color w:val="000000"/>
        </w:rPr>
        <w:softHyphen/>
        <w:t>веть</w:t>
      </w:r>
      <w:r w:rsidRPr="00652BD7">
        <w:rPr>
          <w:rFonts w:ascii="Verdana" w:hAnsi="Verdana"/>
          <w:color w:val="000000"/>
        </w:rPr>
        <w:softHyphen/>
        <w:t>те на два во</w:t>
      </w:r>
      <w:r w:rsidRPr="00652BD7">
        <w:rPr>
          <w:rFonts w:ascii="Verdana" w:hAnsi="Verdana"/>
          <w:color w:val="000000"/>
        </w:rPr>
        <w:softHyphen/>
        <w:t>про</w:t>
      </w:r>
      <w:r w:rsidRPr="00652BD7">
        <w:rPr>
          <w:rFonts w:ascii="Verdana" w:hAnsi="Verdana"/>
          <w:color w:val="000000"/>
        </w:rPr>
        <w:softHyphen/>
        <w:t>са.</w:t>
      </w:r>
    </w:p>
    <w:p w:rsidR="00652BD7" w:rsidRPr="00652BD7" w:rsidRDefault="00652BD7" w:rsidP="00652BD7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</w:rPr>
      </w:pPr>
      <w:r w:rsidRPr="00652BD7">
        <w:rPr>
          <w:rFonts w:ascii="Verdana" w:hAnsi="Verdana"/>
          <w:color w:val="000000"/>
        </w:rPr>
        <w:t>1. Сколь</w:t>
      </w:r>
      <w:r w:rsidRPr="00652BD7">
        <w:rPr>
          <w:rFonts w:ascii="Verdana" w:hAnsi="Verdana"/>
          <w:color w:val="000000"/>
        </w:rPr>
        <w:softHyphen/>
        <w:t>ко го</w:t>
      </w:r>
      <w:r w:rsidRPr="00652BD7">
        <w:rPr>
          <w:rFonts w:ascii="Verdana" w:hAnsi="Verdana"/>
          <w:color w:val="000000"/>
        </w:rPr>
        <w:softHyphen/>
        <w:t>ро</w:t>
      </w:r>
      <w:r w:rsidRPr="00652BD7">
        <w:rPr>
          <w:rFonts w:ascii="Verdana" w:hAnsi="Verdana"/>
          <w:color w:val="000000"/>
        </w:rPr>
        <w:softHyphen/>
        <w:t>дов, пред</w:t>
      </w:r>
      <w:r w:rsidRPr="00652BD7">
        <w:rPr>
          <w:rFonts w:ascii="Verdana" w:hAnsi="Verdana"/>
          <w:color w:val="000000"/>
        </w:rPr>
        <w:softHyphen/>
        <w:t>став</w:t>
      </w:r>
      <w:r w:rsidRPr="00652BD7">
        <w:rPr>
          <w:rFonts w:ascii="Verdana" w:hAnsi="Verdana"/>
          <w:color w:val="000000"/>
        </w:rPr>
        <w:softHyphen/>
        <w:t>лен</w:t>
      </w:r>
      <w:r w:rsidRPr="00652BD7">
        <w:rPr>
          <w:rFonts w:ascii="Verdana" w:hAnsi="Verdana"/>
          <w:color w:val="000000"/>
        </w:rPr>
        <w:softHyphen/>
        <w:t>ных в таб</w:t>
      </w:r>
      <w:r w:rsidRPr="00652BD7">
        <w:rPr>
          <w:rFonts w:ascii="Verdana" w:hAnsi="Verdana"/>
          <w:color w:val="000000"/>
        </w:rPr>
        <w:softHyphen/>
        <w:t>ли</w:t>
      </w:r>
      <w:r w:rsidRPr="00652BD7">
        <w:rPr>
          <w:rFonts w:ascii="Verdana" w:hAnsi="Verdana"/>
          <w:color w:val="000000"/>
        </w:rPr>
        <w:softHyphen/>
        <w:t>це, имеют чис</w:t>
      </w:r>
      <w:r w:rsidRPr="00652BD7">
        <w:rPr>
          <w:rFonts w:ascii="Verdana" w:hAnsi="Verdana"/>
          <w:color w:val="000000"/>
        </w:rPr>
        <w:softHyphen/>
        <w:t>лен</w:t>
      </w:r>
      <w:r w:rsidRPr="00652BD7">
        <w:rPr>
          <w:rFonts w:ascii="Verdana" w:hAnsi="Verdana"/>
          <w:color w:val="000000"/>
        </w:rPr>
        <w:softHyphen/>
        <w:t>ность на</w:t>
      </w:r>
      <w:r w:rsidRPr="00652BD7">
        <w:rPr>
          <w:rFonts w:ascii="Verdana" w:hAnsi="Verdana"/>
          <w:color w:val="000000"/>
        </w:rPr>
        <w:softHyphen/>
        <w:t>се</w:t>
      </w:r>
      <w:r w:rsidRPr="00652BD7">
        <w:rPr>
          <w:rFonts w:ascii="Verdana" w:hAnsi="Verdana"/>
          <w:color w:val="000000"/>
        </w:rPr>
        <w:softHyphen/>
        <w:t>ле</w:t>
      </w:r>
      <w:r w:rsidRPr="00652BD7">
        <w:rPr>
          <w:rFonts w:ascii="Verdana" w:hAnsi="Verdana"/>
          <w:color w:val="000000"/>
        </w:rPr>
        <w:softHyphen/>
        <w:t>ния менее 100 тыс. че</w:t>
      </w:r>
      <w:r w:rsidRPr="00652BD7">
        <w:rPr>
          <w:rFonts w:ascii="Verdana" w:hAnsi="Verdana"/>
          <w:color w:val="000000"/>
        </w:rPr>
        <w:softHyphen/>
        <w:t>ло</w:t>
      </w:r>
      <w:r w:rsidRPr="00652BD7">
        <w:rPr>
          <w:rFonts w:ascii="Verdana" w:hAnsi="Verdana"/>
          <w:color w:val="000000"/>
        </w:rPr>
        <w:softHyphen/>
        <w:t>век? Ответ за</w:t>
      </w:r>
      <w:r w:rsidRPr="00652BD7">
        <w:rPr>
          <w:rFonts w:ascii="Verdana" w:hAnsi="Verdana"/>
          <w:color w:val="000000"/>
        </w:rPr>
        <w:softHyphen/>
        <w:t>пи</w:t>
      </w:r>
      <w:r w:rsidRPr="00652BD7">
        <w:rPr>
          <w:rFonts w:ascii="Verdana" w:hAnsi="Verdana"/>
          <w:color w:val="000000"/>
        </w:rPr>
        <w:softHyphen/>
        <w:t>ши</w:t>
      </w:r>
      <w:r w:rsidRPr="00652BD7">
        <w:rPr>
          <w:rFonts w:ascii="Verdana" w:hAnsi="Verdana"/>
          <w:color w:val="000000"/>
        </w:rPr>
        <w:softHyphen/>
        <w:t>те в ячей</w:t>
      </w:r>
      <w:r w:rsidRPr="00652BD7">
        <w:rPr>
          <w:rFonts w:ascii="Verdana" w:hAnsi="Verdana"/>
          <w:color w:val="000000"/>
        </w:rPr>
        <w:softHyphen/>
        <w:t>ку F2.</w:t>
      </w:r>
    </w:p>
    <w:p w:rsidR="00652BD7" w:rsidRPr="00652BD7" w:rsidRDefault="00652BD7" w:rsidP="00652BD7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</w:rPr>
      </w:pPr>
      <w:r w:rsidRPr="00652BD7">
        <w:rPr>
          <w:rFonts w:ascii="Verdana" w:hAnsi="Verdana"/>
          <w:color w:val="000000"/>
        </w:rPr>
        <w:t>2. Чему равна сред</w:t>
      </w:r>
      <w:r w:rsidRPr="00652BD7">
        <w:rPr>
          <w:rFonts w:ascii="Verdana" w:hAnsi="Verdana"/>
          <w:color w:val="000000"/>
        </w:rPr>
        <w:softHyphen/>
        <w:t>няя чис</w:t>
      </w:r>
      <w:r w:rsidRPr="00652BD7">
        <w:rPr>
          <w:rFonts w:ascii="Verdana" w:hAnsi="Verdana"/>
          <w:color w:val="000000"/>
        </w:rPr>
        <w:softHyphen/>
        <w:t>лен</w:t>
      </w:r>
      <w:r w:rsidRPr="00652BD7">
        <w:rPr>
          <w:rFonts w:ascii="Verdana" w:hAnsi="Verdana"/>
          <w:color w:val="000000"/>
        </w:rPr>
        <w:softHyphen/>
        <w:t>ность на</w:t>
      </w:r>
      <w:r w:rsidRPr="00652BD7">
        <w:rPr>
          <w:rFonts w:ascii="Verdana" w:hAnsi="Verdana"/>
          <w:color w:val="000000"/>
        </w:rPr>
        <w:softHyphen/>
        <w:t>се</w:t>
      </w:r>
      <w:r w:rsidRPr="00652BD7">
        <w:rPr>
          <w:rFonts w:ascii="Verdana" w:hAnsi="Verdana"/>
          <w:color w:val="000000"/>
        </w:rPr>
        <w:softHyphen/>
        <w:t>ле</w:t>
      </w:r>
      <w:r w:rsidRPr="00652BD7">
        <w:rPr>
          <w:rFonts w:ascii="Verdana" w:hAnsi="Verdana"/>
          <w:color w:val="000000"/>
        </w:rPr>
        <w:softHyphen/>
        <w:t>ния ав</w:t>
      </w:r>
      <w:r w:rsidRPr="00652BD7">
        <w:rPr>
          <w:rFonts w:ascii="Verdana" w:hAnsi="Verdana"/>
          <w:color w:val="000000"/>
        </w:rPr>
        <w:softHyphen/>
        <w:t>стрий</w:t>
      </w:r>
      <w:r w:rsidRPr="00652BD7">
        <w:rPr>
          <w:rFonts w:ascii="Verdana" w:hAnsi="Verdana"/>
          <w:color w:val="000000"/>
        </w:rPr>
        <w:softHyphen/>
        <w:t>ских го</w:t>
      </w:r>
      <w:r w:rsidRPr="00652BD7">
        <w:rPr>
          <w:rFonts w:ascii="Verdana" w:hAnsi="Verdana"/>
          <w:color w:val="000000"/>
        </w:rPr>
        <w:softHyphen/>
        <w:t>ро</w:t>
      </w:r>
      <w:r w:rsidRPr="00652BD7">
        <w:rPr>
          <w:rFonts w:ascii="Verdana" w:hAnsi="Verdana"/>
          <w:color w:val="000000"/>
        </w:rPr>
        <w:softHyphen/>
        <w:t>дов, пред</w:t>
      </w:r>
      <w:r w:rsidRPr="00652BD7">
        <w:rPr>
          <w:rFonts w:ascii="Verdana" w:hAnsi="Verdana"/>
          <w:color w:val="000000"/>
        </w:rPr>
        <w:softHyphen/>
        <w:t>став</w:t>
      </w:r>
      <w:r w:rsidRPr="00652BD7">
        <w:rPr>
          <w:rFonts w:ascii="Verdana" w:hAnsi="Verdana"/>
          <w:color w:val="000000"/>
        </w:rPr>
        <w:softHyphen/>
        <w:t>лен</w:t>
      </w:r>
      <w:r w:rsidRPr="00652BD7">
        <w:rPr>
          <w:rFonts w:ascii="Verdana" w:hAnsi="Verdana"/>
          <w:color w:val="000000"/>
        </w:rPr>
        <w:softHyphen/>
        <w:t>ных в таб</w:t>
      </w:r>
      <w:r w:rsidRPr="00652BD7">
        <w:rPr>
          <w:rFonts w:ascii="Verdana" w:hAnsi="Verdana"/>
          <w:color w:val="000000"/>
        </w:rPr>
        <w:softHyphen/>
        <w:t>ли</w:t>
      </w:r>
      <w:r w:rsidRPr="00652BD7">
        <w:rPr>
          <w:rFonts w:ascii="Verdana" w:hAnsi="Verdana"/>
          <w:color w:val="000000"/>
        </w:rPr>
        <w:softHyphen/>
        <w:t>це? Ответ на этот во</w:t>
      </w:r>
      <w:r w:rsidRPr="00652BD7">
        <w:rPr>
          <w:rFonts w:ascii="Verdana" w:hAnsi="Verdana"/>
          <w:color w:val="000000"/>
        </w:rPr>
        <w:softHyphen/>
        <w:t>прос с точ</w:t>
      </w:r>
      <w:r w:rsidRPr="00652BD7">
        <w:rPr>
          <w:rFonts w:ascii="Verdana" w:hAnsi="Verdana"/>
          <w:color w:val="000000"/>
        </w:rPr>
        <w:softHyphen/>
        <w:t>но</w:t>
      </w:r>
      <w:r w:rsidRPr="00652BD7">
        <w:rPr>
          <w:rFonts w:ascii="Verdana" w:hAnsi="Verdana"/>
          <w:color w:val="000000"/>
        </w:rPr>
        <w:softHyphen/>
        <w:t>стью не менее двух зна</w:t>
      </w:r>
      <w:r w:rsidRPr="00652BD7">
        <w:rPr>
          <w:rFonts w:ascii="Verdana" w:hAnsi="Verdana"/>
          <w:color w:val="000000"/>
        </w:rPr>
        <w:softHyphen/>
        <w:t>ков после за</w:t>
      </w:r>
      <w:r w:rsidRPr="00652BD7">
        <w:rPr>
          <w:rFonts w:ascii="Verdana" w:hAnsi="Verdana"/>
          <w:color w:val="000000"/>
        </w:rPr>
        <w:softHyphen/>
        <w:t>пя</w:t>
      </w:r>
      <w:r w:rsidRPr="00652BD7">
        <w:rPr>
          <w:rFonts w:ascii="Verdana" w:hAnsi="Verdana"/>
          <w:color w:val="000000"/>
        </w:rPr>
        <w:softHyphen/>
        <w:t>той (в тыс. чел.) за</w:t>
      </w:r>
      <w:r w:rsidRPr="00652BD7">
        <w:rPr>
          <w:rFonts w:ascii="Verdana" w:hAnsi="Verdana"/>
          <w:color w:val="000000"/>
        </w:rPr>
        <w:softHyphen/>
        <w:t>пи</w:t>
      </w:r>
      <w:r w:rsidRPr="00652BD7">
        <w:rPr>
          <w:rFonts w:ascii="Verdana" w:hAnsi="Verdana"/>
          <w:color w:val="000000"/>
        </w:rPr>
        <w:softHyphen/>
        <w:t>ши</w:t>
      </w:r>
      <w:r w:rsidRPr="00652BD7">
        <w:rPr>
          <w:rFonts w:ascii="Verdana" w:hAnsi="Verdana"/>
          <w:color w:val="000000"/>
        </w:rPr>
        <w:softHyphen/>
        <w:t>те в ячей</w:t>
      </w:r>
      <w:r w:rsidRPr="00652BD7">
        <w:rPr>
          <w:rFonts w:ascii="Verdana" w:hAnsi="Verdana"/>
          <w:color w:val="000000"/>
        </w:rPr>
        <w:softHyphen/>
        <w:t>ку F3 таб</w:t>
      </w:r>
      <w:r w:rsidRPr="00652BD7">
        <w:rPr>
          <w:rFonts w:ascii="Verdana" w:hAnsi="Verdana"/>
          <w:color w:val="000000"/>
        </w:rPr>
        <w:softHyphen/>
        <w:t>ли</w:t>
      </w:r>
      <w:r w:rsidRPr="00652BD7">
        <w:rPr>
          <w:rFonts w:ascii="Verdana" w:hAnsi="Verdana"/>
          <w:color w:val="000000"/>
        </w:rPr>
        <w:softHyphen/>
        <w:t>цы.</w:t>
      </w:r>
    </w:p>
    <w:p w:rsidR="00652BD7" w:rsidRPr="00652BD7" w:rsidRDefault="00652BD7" w:rsidP="00652BD7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</w:rPr>
      </w:pPr>
      <w:r w:rsidRPr="00652BD7">
        <w:rPr>
          <w:rFonts w:ascii="Verdana" w:hAnsi="Verdana"/>
          <w:color w:val="000000"/>
        </w:rPr>
        <w:t> </w:t>
      </w:r>
    </w:p>
    <w:p w:rsidR="00652BD7" w:rsidRPr="00652BD7" w:rsidRDefault="00652BD7" w:rsidP="00652BD7">
      <w:pPr>
        <w:shd w:val="clear" w:color="auto" w:fill="FFFFFF"/>
        <w:spacing w:after="0" w:line="240" w:lineRule="auto"/>
        <w:ind w:firstLine="375"/>
        <w:jc w:val="both"/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</w:pP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За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да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softHyphen/>
        <w:t>ние 19 № </w:t>
      </w:r>
      <w:r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33</w:t>
      </w:r>
      <w:r w:rsidRPr="00652BD7">
        <w:rPr>
          <w:rFonts w:ascii="Verdana" w:eastAsia="Times New Roman" w:hAnsi="Verdana" w:cs="Times New Roman"/>
          <w:b/>
          <w:bCs/>
          <w:color w:val="000000"/>
          <w:sz w:val="24"/>
          <w:szCs w:val="24"/>
          <w:shd w:val="clear" w:color="auto" w:fill="FFFFFF"/>
          <w:lang w:eastAsia="ru-RU"/>
        </w:rPr>
        <w:t>9.</w:t>
      </w:r>
      <w:r w:rsidRPr="00652BD7">
        <w:rPr>
          <w:rFonts w:ascii="Verdana" w:eastAsia="Times New Roman" w:hAnsi="Verdana" w:cs="Times New Roman"/>
          <w:color w:val="000000"/>
          <w:sz w:val="24"/>
          <w:szCs w:val="24"/>
          <w:lang w:eastAsia="ru-RU"/>
        </w:rPr>
        <w:t> </w:t>
      </w:r>
    </w:p>
    <w:p w:rsidR="00652BD7" w:rsidRDefault="00652BD7" w:rsidP="00652BD7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Вы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пол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те за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ние.</w:t>
      </w:r>
    </w:p>
    <w:p w:rsidR="00652BD7" w:rsidRDefault="00652BD7" w:rsidP="00652BD7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На ос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ва</w:t>
      </w:r>
      <w:r>
        <w:rPr>
          <w:rFonts w:ascii="Verdana" w:hAnsi="Verdana"/>
          <w:color w:val="000000"/>
          <w:sz w:val="27"/>
          <w:szCs w:val="27"/>
        </w:rPr>
        <w:softHyphen/>
        <w:t>нии дан</w:t>
      </w:r>
      <w:r>
        <w:rPr>
          <w:rFonts w:ascii="Verdana" w:hAnsi="Verdana"/>
          <w:color w:val="000000"/>
          <w:sz w:val="27"/>
          <w:szCs w:val="27"/>
        </w:rPr>
        <w:softHyphen/>
        <w:t>ных,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в этой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це, от</w:t>
      </w:r>
      <w:r>
        <w:rPr>
          <w:rFonts w:ascii="Verdana" w:hAnsi="Verdana"/>
          <w:color w:val="000000"/>
          <w:sz w:val="27"/>
          <w:szCs w:val="27"/>
        </w:rPr>
        <w:softHyphen/>
        <w:t>веть</w:t>
      </w:r>
      <w:r>
        <w:rPr>
          <w:rFonts w:ascii="Verdana" w:hAnsi="Verdana"/>
          <w:color w:val="000000"/>
          <w:sz w:val="27"/>
          <w:szCs w:val="27"/>
        </w:rPr>
        <w:softHyphen/>
        <w:t>те на два во</w:t>
      </w:r>
      <w:r>
        <w:rPr>
          <w:rFonts w:ascii="Verdana" w:hAnsi="Verdana"/>
          <w:color w:val="000000"/>
          <w:sz w:val="27"/>
          <w:szCs w:val="27"/>
        </w:rPr>
        <w:softHyphen/>
        <w:t>про</w:t>
      </w:r>
      <w:r>
        <w:rPr>
          <w:rFonts w:ascii="Verdana" w:hAnsi="Verdana"/>
          <w:color w:val="000000"/>
          <w:sz w:val="27"/>
          <w:szCs w:val="27"/>
        </w:rPr>
        <w:softHyphen/>
        <w:t>са.</w:t>
      </w:r>
    </w:p>
    <w:p w:rsidR="00652BD7" w:rsidRDefault="00652BD7" w:rsidP="00652BD7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На какое сум</w:t>
      </w:r>
      <w:r>
        <w:rPr>
          <w:rFonts w:ascii="Verdana" w:hAnsi="Verdana"/>
          <w:color w:val="000000"/>
          <w:sz w:val="27"/>
          <w:szCs w:val="27"/>
        </w:rPr>
        <w:softHyphen/>
        <w:t>мар</w:t>
      </w:r>
      <w:r>
        <w:rPr>
          <w:rFonts w:ascii="Verdana" w:hAnsi="Verdana"/>
          <w:color w:val="000000"/>
          <w:sz w:val="27"/>
          <w:szCs w:val="27"/>
        </w:rPr>
        <w:softHyphen/>
        <w:t>ное рас</w:t>
      </w:r>
      <w:r>
        <w:rPr>
          <w:rFonts w:ascii="Verdana" w:hAnsi="Verdana"/>
          <w:color w:val="000000"/>
          <w:sz w:val="27"/>
          <w:szCs w:val="27"/>
        </w:rPr>
        <w:softHyphen/>
        <w:t>сто</w:t>
      </w:r>
      <w:r>
        <w:rPr>
          <w:rFonts w:ascii="Verdana" w:hAnsi="Verdana"/>
          <w:color w:val="000000"/>
          <w:sz w:val="27"/>
          <w:szCs w:val="27"/>
        </w:rPr>
        <w:softHyphen/>
        <w:t>я</w:t>
      </w:r>
      <w:r>
        <w:rPr>
          <w:rFonts w:ascii="Verdana" w:hAnsi="Verdana"/>
          <w:color w:val="000000"/>
          <w:sz w:val="27"/>
          <w:szCs w:val="27"/>
        </w:rPr>
        <w:softHyphen/>
        <w:t>ние были про</w:t>
      </w:r>
      <w:r>
        <w:rPr>
          <w:rFonts w:ascii="Verdana" w:hAnsi="Verdana"/>
          <w:color w:val="000000"/>
          <w:sz w:val="27"/>
          <w:szCs w:val="27"/>
        </w:rPr>
        <w:softHyphen/>
        <w:t>из</w:t>
      </w:r>
      <w:r>
        <w:rPr>
          <w:rFonts w:ascii="Verdana" w:hAnsi="Verdana"/>
          <w:color w:val="000000"/>
          <w:sz w:val="27"/>
          <w:szCs w:val="27"/>
        </w:rPr>
        <w:softHyphen/>
        <w:t>ве</w:t>
      </w:r>
      <w:r>
        <w:rPr>
          <w:rFonts w:ascii="Verdana" w:hAnsi="Verdana"/>
          <w:color w:val="000000"/>
          <w:sz w:val="27"/>
          <w:szCs w:val="27"/>
        </w:rPr>
        <w:softHyphen/>
        <w:t>де</w:t>
      </w:r>
      <w:r>
        <w:rPr>
          <w:rFonts w:ascii="Verdana" w:hAnsi="Verdana"/>
          <w:color w:val="000000"/>
          <w:sz w:val="27"/>
          <w:szCs w:val="27"/>
        </w:rPr>
        <w:softHyphen/>
        <w:t>ны пе</w:t>
      </w:r>
      <w:r>
        <w:rPr>
          <w:rFonts w:ascii="Verdana" w:hAnsi="Verdana"/>
          <w:color w:val="000000"/>
          <w:sz w:val="27"/>
          <w:szCs w:val="27"/>
        </w:rPr>
        <w:softHyphen/>
        <w:t>ре</w:t>
      </w:r>
      <w:r>
        <w:rPr>
          <w:rFonts w:ascii="Verdana" w:hAnsi="Verdana"/>
          <w:color w:val="000000"/>
          <w:sz w:val="27"/>
          <w:szCs w:val="27"/>
        </w:rPr>
        <w:softHyphen/>
        <w:t>воз</w:t>
      </w:r>
      <w:r>
        <w:rPr>
          <w:rFonts w:ascii="Verdana" w:hAnsi="Verdana"/>
          <w:color w:val="000000"/>
          <w:sz w:val="27"/>
          <w:szCs w:val="27"/>
        </w:rPr>
        <w:softHyphen/>
        <w:t>ки с 1 по 3 ок</w:t>
      </w:r>
      <w:r>
        <w:rPr>
          <w:rFonts w:ascii="Verdana" w:hAnsi="Verdana"/>
          <w:color w:val="000000"/>
          <w:sz w:val="27"/>
          <w:szCs w:val="27"/>
        </w:rPr>
        <w:softHyphen/>
        <w:t>тяб</w:t>
      </w:r>
      <w:r>
        <w:rPr>
          <w:rFonts w:ascii="Verdana" w:hAnsi="Verdana"/>
          <w:color w:val="000000"/>
          <w:sz w:val="27"/>
          <w:szCs w:val="27"/>
        </w:rPr>
        <w:softHyphen/>
        <w:t>ря?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H2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C37A59" w:rsidRDefault="00652BD7" w:rsidP="00652BD7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</w:pPr>
      <w:r>
        <w:rPr>
          <w:rFonts w:ascii="Verdana" w:hAnsi="Verdana"/>
          <w:color w:val="000000"/>
          <w:sz w:val="27"/>
          <w:szCs w:val="27"/>
        </w:rPr>
        <w:t>2. Ка</w:t>
      </w:r>
      <w:r>
        <w:rPr>
          <w:rFonts w:ascii="Verdana" w:hAnsi="Verdana"/>
          <w:color w:val="000000"/>
          <w:sz w:val="27"/>
          <w:szCs w:val="27"/>
        </w:rPr>
        <w:softHyphen/>
        <w:t>ко</w:t>
      </w:r>
      <w:r>
        <w:rPr>
          <w:rFonts w:ascii="Verdana" w:hAnsi="Verdana"/>
          <w:color w:val="000000"/>
          <w:sz w:val="27"/>
          <w:szCs w:val="27"/>
        </w:rPr>
        <w:softHyphen/>
        <w:t>ва сред</w:t>
      </w:r>
      <w:r>
        <w:rPr>
          <w:rFonts w:ascii="Verdana" w:hAnsi="Verdana"/>
          <w:color w:val="000000"/>
          <w:sz w:val="27"/>
          <w:szCs w:val="27"/>
        </w:rPr>
        <w:softHyphen/>
        <w:t>няя масса груза при ав</w:t>
      </w:r>
      <w:r>
        <w:rPr>
          <w:rFonts w:ascii="Verdana" w:hAnsi="Verdana"/>
          <w:color w:val="000000"/>
          <w:sz w:val="27"/>
          <w:szCs w:val="27"/>
        </w:rPr>
        <w:softHyphen/>
        <w:t>то</w:t>
      </w:r>
      <w:r>
        <w:rPr>
          <w:rFonts w:ascii="Verdana" w:hAnsi="Verdana"/>
          <w:color w:val="000000"/>
          <w:sz w:val="27"/>
          <w:szCs w:val="27"/>
        </w:rPr>
        <w:softHyphen/>
        <w:t>пе</w:t>
      </w:r>
      <w:r>
        <w:rPr>
          <w:rFonts w:ascii="Verdana" w:hAnsi="Verdana"/>
          <w:color w:val="000000"/>
          <w:sz w:val="27"/>
          <w:szCs w:val="27"/>
        </w:rPr>
        <w:softHyphen/>
        <w:t>ре</w:t>
      </w:r>
      <w:r>
        <w:rPr>
          <w:rFonts w:ascii="Verdana" w:hAnsi="Verdana"/>
          <w:color w:val="000000"/>
          <w:sz w:val="27"/>
          <w:szCs w:val="27"/>
        </w:rPr>
        <w:softHyphen/>
        <w:t>воз</w:t>
      </w:r>
      <w:r>
        <w:rPr>
          <w:rFonts w:ascii="Verdana" w:hAnsi="Verdana"/>
          <w:color w:val="000000"/>
          <w:sz w:val="27"/>
          <w:szCs w:val="27"/>
        </w:rPr>
        <w:softHyphen/>
        <w:t>ках, осу</w:t>
      </w:r>
      <w:r>
        <w:rPr>
          <w:rFonts w:ascii="Verdana" w:hAnsi="Verdana"/>
          <w:color w:val="000000"/>
          <w:sz w:val="27"/>
          <w:szCs w:val="27"/>
        </w:rPr>
        <w:softHyphen/>
        <w:t>ществлённых из го</w:t>
      </w:r>
      <w:r>
        <w:rPr>
          <w:rFonts w:ascii="Verdana" w:hAnsi="Verdana"/>
          <w:color w:val="000000"/>
          <w:sz w:val="27"/>
          <w:szCs w:val="27"/>
        </w:rPr>
        <w:softHyphen/>
        <w:t>ро</w:t>
      </w:r>
      <w:r>
        <w:rPr>
          <w:rFonts w:ascii="Verdana" w:hAnsi="Verdana"/>
          <w:color w:val="000000"/>
          <w:sz w:val="27"/>
          <w:szCs w:val="27"/>
        </w:rPr>
        <w:softHyphen/>
        <w:t>да Липки?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H3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не менее од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го знака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той.</w:t>
      </w:r>
    </w:p>
    <w:sectPr w:rsidR="00C37A59" w:rsidSect="00652BD7">
      <w:pgSz w:w="11906" w:h="16838"/>
      <w:pgMar w:top="709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652BD7"/>
    <w:rsid w:val="00652BD7"/>
    <w:rsid w:val="00C37A5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7A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2BD7"/>
  </w:style>
  <w:style w:type="paragraph" w:styleId="a3">
    <w:name w:val="Normal (Web)"/>
    <w:basedOn w:val="a"/>
    <w:uiPriority w:val="99"/>
    <w:semiHidden/>
    <w:unhideWhenUsed/>
    <w:rsid w:val="00652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652B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6206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98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07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322</Words>
  <Characters>1837</Characters>
  <Application>Microsoft Office Word</Application>
  <DocSecurity>0</DocSecurity>
  <Lines>15</Lines>
  <Paragraphs>4</Paragraphs>
  <ScaleCrop>false</ScaleCrop>
  <Company>Grizli777</Company>
  <LinksUpToDate>false</LinksUpToDate>
  <CharactersWithSpaces>2155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HP-17</dc:creator>
  <cp:keywords/>
  <dc:description/>
  <cp:lastModifiedBy>HP-17</cp:lastModifiedBy>
  <cp:revision>3</cp:revision>
  <dcterms:created xsi:type="dcterms:W3CDTF">2015-12-06T13:49:00Z</dcterms:created>
  <dcterms:modified xsi:type="dcterms:W3CDTF">2015-12-06T13:51:00Z</dcterms:modified>
</cp:coreProperties>
</file>